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5"/>
      </w:tblGrid>
      <w:tr w:rsidR="006C08D7" w:rsidRPr="003B5540" w:rsidTr="006A7F02">
        <w:trPr>
          <w:trHeight w:val="3055"/>
        </w:trPr>
        <w:tc>
          <w:tcPr>
            <w:tcW w:w="4678" w:type="dxa"/>
          </w:tcPr>
          <w:p w:rsidR="006C08D7" w:rsidRDefault="006C08D7" w:rsidP="006A7F02">
            <w:pPr>
              <w:jc w:val="center"/>
              <w:rPr>
                <w:b/>
                <w:spacing w:val="40"/>
                <w:sz w:val="22"/>
              </w:rPr>
            </w:pPr>
            <w:r>
              <w:rPr>
                <w:b/>
                <w:spacing w:val="40"/>
                <w:sz w:val="22"/>
              </w:rPr>
              <w:t>ДАЛЬНЕГОРСКИЙ</w:t>
            </w:r>
          </w:p>
          <w:p w:rsidR="006C08D7" w:rsidRDefault="006C08D7" w:rsidP="006A7F02">
            <w:pPr>
              <w:jc w:val="center"/>
              <w:rPr>
                <w:b/>
                <w:spacing w:val="40"/>
                <w:sz w:val="22"/>
              </w:rPr>
            </w:pPr>
            <w:r>
              <w:rPr>
                <w:b/>
                <w:spacing w:val="40"/>
                <w:sz w:val="22"/>
              </w:rPr>
              <w:t>ГОРОДСКОЙ ОКРУГ</w:t>
            </w:r>
          </w:p>
          <w:p w:rsidR="006C08D7" w:rsidRPr="003B5540" w:rsidRDefault="006C08D7" w:rsidP="006A7F02">
            <w:pPr>
              <w:pStyle w:val="2"/>
            </w:pPr>
            <w:r>
              <w:t>Муниципальное</w:t>
            </w:r>
            <w:r w:rsidRPr="003B5540">
              <w:t xml:space="preserve"> </w:t>
            </w:r>
            <w:r>
              <w:t xml:space="preserve">общеобразовательное </w:t>
            </w:r>
          </w:p>
          <w:p w:rsidR="006C08D7" w:rsidRDefault="006C08D7" w:rsidP="006A7F02">
            <w:pPr>
              <w:pStyle w:val="2"/>
            </w:pPr>
            <w:r>
              <w:t>бюджетное учреждение</w:t>
            </w:r>
          </w:p>
          <w:p w:rsidR="006C08D7" w:rsidRPr="003B5540" w:rsidRDefault="006C08D7" w:rsidP="006A7F02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«Средняя общеобразовательная </w:t>
            </w:r>
          </w:p>
          <w:p w:rsidR="006C08D7" w:rsidRPr="000D4CFF" w:rsidRDefault="006C08D7" w:rsidP="006A7F02">
            <w:pPr>
              <w:pStyle w:val="1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школа № 2» г Дальнегорска </w:t>
            </w:r>
            <w:r>
              <w:rPr>
                <w:sz w:val="24"/>
                <w:szCs w:val="24"/>
              </w:rPr>
              <w:t xml:space="preserve"> </w:t>
            </w:r>
          </w:p>
          <w:p w:rsidR="006C08D7" w:rsidRDefault="006C08D7" w:rsidP="006A7F02">
            <w:pPr>
              <w:shd w:val="clear" w:color="auto" w:fill="FFFFFF"/>
              <w:spacing w:line="197" w:lineRule="exact"/>
              <w:jc w:val="center"/>
              <w:rPr>
                <w:color w:val="000000"/>
                <w:spacing w:val="3"/>
                <w:sz w:val="17"/>
                <w:szCs w:val="17"/>
              </w:rPr>
            </w:pPr>
            <w:r>
              <w:rPr>
                <w:color w:val="000000"/>
                <w:spacing w:val="3"/>
                <w:sz w:val="17"/>
                <w:szCs w:val="17"/>
              </w:rPr>
              <w:t xml:space="preserve">ул. Пионерская, </w:t>
            </w:r>
            <w:smartTag w:uri="urn:schemas-microsoft-com:office:smarttags" w:element="metricconverter">
              <w:smartTagPr>
                <w:attr w:name="ProductID" w:val="17, г"/>
              </w:smartTagPr>
              <w:r>
                <w:rPr>
                  <w:color w:val="000000"/>
                  <w:spacing w:val="3"/>
                  <w:sz w:val="17"/>
                  <w:szCs w:val="17"/>
                </w:rPr>
                <w:t>17, г</w:t>
              </w:r>
            </w:smartTag>
            <w:r>
              <w:rPr>
                <w:color w:val="000000"/>
                <w:spacing w:val="3"/>
                <w:sz w:val="17"/>
                <w:szCs w:val="17"/>
              </w:rPr>
              <w:t>. Дальнегорск, 692441</w:t>
            </w:r>
          </w:p>
          <w:p w:rsidR="006C08D7" w:rsidRPr="00990A6F" w:rsidRDefault="006C08D7" w:rsidP="006A7F02">
            <w:pPr>
              <w:shd w:val="clear" w:color="auto" w:fill="FFFFFF"/>
              <w:spacing w:line="197" w:lineRule="exact"/>
              <w:jc w:val="center"/>
              <w:rPr>
                <w:color w:val="000000"/>
                <w:spacing w:val="3"/>
                <w:sz w:val="23"/>
                <w:szCs w:val="17"/>
              </w:rPr>
            </w:pPr>
            <w:r>
              <w:rPr>
                <w:color w:val="000000"/>
                <w:spacing w:val="3"/>
                <w:sz w:val="17"/>
                <w:szCs w:val="17"/>
              </w:rPr>
              <w:t>Приморский край, тел./факс: 8 (42373) 3-27-09</w:t>
            </w:r>
          </w:p>
          <w:p w:rsidR="006C08D7" w:rsidRPr="00375EF0" w:rsidRDefault="006C08D7" w:rsidP="006A7F02">
            <w:pPr>
              <w:shd w:val="clear" w:color="auto" w:fill="FFFFFF"/>
              <w:ind w:right="326"/>
              <w:jc w:val="center"/>
              <w:rPr>
                <w:color w:val="000000"/>
                <w:spacing w:val="-6"/>
                <w:sz w:val="17"/>
                <w:szCs w:val="17"/>
              </w:rPr>
            </w:pPr>
            <w:r>
              <w:rPr>
                <w:color w:val="000000"/>
                <w:spacing w:val="3"/>
                <w:sz w:val="17"/>
                <w:szCs w:val="17"/>
                <w:lang w:val="en-US"/>
              </w:rPr>
              <w:t>E</w:t>
            </w:r>
            <w:r w:rsidRPr="00375EF0">
              <w:rPr>
                <w:color w:val="000000"/>
                <w:spacing w:val="3"/>
                <w:sz w:val="17"/>
                <w:szCs w:val="17"/>
              </w:rPr>
              <w:t>-</w:t>
            </w:r>
            <w:r>
              <w:rPr>
                <w:color w:val="000000"/>
                <w:spacing w:val="3"/>
                <w:sz w:val="17"/>
                <w:szCs w:val="17"/>
                <w:lang w:val="en-US"/>
              </w:rPr>
              <w:t>mail</w:t>
            </w:r>
            <w:r w:rsidRPr="00375EF0">
              <w:rPr>
                <w:color w:val="000000"/>
                <w:spacing w:val="3"/>
                <w:sz w:val="17"/>
                <w:szCs w:val="17"/>
              </w:rPr>
              <w:t xml:space="preserve">: </w:t>
            </w:r>
            <w:r>
              <w:rPr>
                <w:color w:val="000000"/>
                <w:spacing w:val="3"/>
                <w:sz w:val="17"/>
                <w:szCs w:val="17"/>
                <w:lang w:val="en-US"/>
              </w:rPr>
              <w:t>dal</w:t>
            </w:r>
            <w:r w:rsidRPr="00375EF0">
              <w:rPr>
                <w:color w:val="000000"/>
                <w:spacing w:val="3"/>
                <w:sz w:val="17"/>
                <w:szCs w:val="17"/>
              </w:rPr>
              <w:t>2</w:t>
            </w:r>
            <w:r>
              <w:rPr>
                <w:color w:val="000000"/>
                <w:spacing w:val="3"/>
                <w:sz w:val="17"/>
                <w:szCs w:val="17"/>
                <w:lang w:val="en-US"/>
              </w:rPr>
              <w:t>school</w:t>
            </w:r>
            <w:r w:rsidRPr="00375EF0">
              <w:rPr>
                <w:color w:val="000000"/>
                <w:spacing w:val="3"/>
                <w:sz w:val="17"/>
                <w:szCs w:val="17"/>
              </w:rPr>
              <w:t>@</w:t>
            </w:r>
            <w:r>
              <w:rPr>
                <w:color w:val="000000"/>
                <w:spacing w:val="3"/>
                <w:sz w:val="17"/>
                <w:szCs w:val="17"/>
                <w:lang w:val="en-US"/>
              </w:rPr>
              <w:t>mail</w:t>
            </w:r>
            <w:r w:rsidRPr="00375EF0">
              <w:rPr>
                <w:color w:val="000000"/>
                <w:spacing w:val="3"/>
                <w:sz w:val="17"/>
                <w:szCs w:val="17"/>
              </w:rPr>
              <w:t>.</w:t>
            </w:r>
            <w:proofErr w:type="spellStart"/>
            <w:r>
              <w:rPr>
                <w:color w:val="000000"/>
                <w:spacing w:val="3"/>
                <w:sz w:val="17"/>
                <w:szCs w:val="17"/>
                <w:lang w:val="en-US"/>
              </w:rPr>
              <w:t>ru</w:t>
            </w:r>
            <w:proofErr w:type="spellEnd"/>
            <w:r w:rsidRPr="00375EF0">
              <w:rPr>
                <w:color w:val="000000"/>
                <w:spacing w:val="3"/>
                <w:sz w:val="17"/>
                <w:szCs w:val="17"/>
              </w:rPr>
              <w:t xml:space="preserve">  </w:t>
            </w:r>
          </w:p>
          <w:p w:rsidR="006C08D7" w:rsidRDefault="002402C4" w:rsidP="006A7F02">
            <w:pPr>
              <w:shd w:val="clear" w:color="auto" w:fill="FFFFFF"/>
              <w:tabs>
                <w:tab w:val="left" w:pos="3828"/>
              </w:tabs>
              <w:ind w:left="10" w:firstLine="950"/>
              <w:rPr>
                <w:color w:val="000000"/>
                <w:spacing w:val="-5"/>
              </w:rPr>
            </w:pPr>
            <w:r>
              <w:rPr>
                <w:color w:val="000000"/>
                <w:spacing w:val="-6"/>
                <w:sz w:val="22"/>
              </w:rPr>
              <w:t xml:space="preserve">     20.07.</w:t>
            </w:r>
            <w:r w:rsidR="006C08D7">
              <w:rPr>
                <w:color w:val="000000"/>
                <w:spacing w:val="-6"/>
                <w:sz w:val="22"/>
              </w:rPr>
              <w:t>2023 _№  _</w:t>
            </w:r>
          </w:p>
          <w:p w:rsidR="006C08D7" w:rsidRPr="003B5540" w:rsidRDefault="006C08D7" w:rsidP="006A7F02">
            <w:pPr>
              <w:jc w:val="center"/>
              <w:rPr>
                <w:color w:val="000000"/>
                <w:spacing w:val="-5"/>
                <w:u w:val="single"/>
              </w:rPr>
            </w:pPr>
            <w:r>
              <w:rPr>
                <w:color w:val="000000"/>
                <w:spacing w:val="-5"/>
                <w:sz w:val="22"/>
              </w:rPr>
              <w:t xml:space="preserve"> На №_</w:t>
            </w:r>
            <w:r w:rsidRPr="00375EF0">
              <w:rPr>
                <w:color w:val="000000"/>
                <w:spacing w:val="-5"/>
                <w:sz w:val="22"/>
              </w:rPr>
              <w:t>____</w:t>
            </w:r>
            <w:r>
              <w:rPr>
                <w:color w:val="000000"/>
                <w:spacing w:val="-5"/>
                <w:sz w:val="22"/>
              </w:rPr>
              <w:t>______от ____________</w:t>
            </w:r>
          </w:p>
        </w:tc>
        <w:tc>
          <w:tcPr>
            <w:tcW w:w="4395" w:type="dxa"/>
            <w:vAlign w:val="center"/>
          </w:tcPr>
          <w:p w:rsidR="006C08D7" w:rsidRPr="00BF2EB6" w:rsidRDefault="006C08D7" w:rsidP="006A7F02">
            <w:pPr>
              <w:ind w:left="460"/>
              <w:jc w:val="right"/>
              <w:rPr>
                <w:szCs w:val="26"/>
              </w:rPr>
            </w:pPr>
            <w:proofErr w:type="spellStart"/>
            <w:r w:rsidRPr="00BF2EB6">
              <w:rPr>
                <w:szCs w:val="26"/>
              </w:rPr>
              <w:t>И.о</w:t>
            </w:r>
            <w:proofErr w:type="spellEnd"/>
            <w:r w:rsidRPr="00BF2EB6">
              <w:rPr>
                <w:szCs w:val="26"/>
              </w:rPr>
              <w:t>. начальника Управления образования ДГО</w:t>
            </w:r>
          </w:p>
          <w:p w:rsidR="006C08D7" w:rsidRPr="003B5540" w:rsidRDefault="006C08D7" w:rsidP="006A7F02">
            <w:pPr>
              <w:ind w:left="460"/>
              <w:jc w:val="right"/>
            </w:pPr>
            <w:r w:rsidRPr="00BF2EB6">
              <w:rPr>
                <w:szCs w:val="26"/>
              </w:rPr>
              <w:t>Кривобоковой Т.В..</w:t>
            </w:r>
          </w:p>
        </w:tc>
      </w:tr>
    </w:tbl>
    <w:p w:rsidR="006C08D7" w:rsidRDefault="006C08D7"/>
    <w:p w:rsidR="006C08D7" w:rsidRDefault="006C08D7"/>
    <w:p w:rsidR="006C08D7" w:rsidRDefault="006C08D7" w:rsidP="006C08D7">
      <w:pPr>
        <w:jc w:val="center"/>
      </w:pPr>
      <w:r>
        <w:t>Ответ</w:t>
      </w:r>
    </w:p>
    <w:p w:rsidR="006C08D7" w:rsidRDefault="006C08D7" w:rsidP="006C08D7">
      <w:pPr>
        <w:jc w:val="center"/>
      </w:pPr>
      <w:r>
        <w:t>на з</w:t>
      </w:r>
      <w:r w:rsidRPr="006C08D7">
        <w:t>апрос сведений по противодействию коррупции</w:t>
      </w:r>
    </w:p>
    <w:p w:rsidR="006C08D7" w:rsidRDefault="006C08D7"/>
    <w:p w:rsidR="006C08D7" w:rsidRDefault="006C08D7">
      <w:r>
        <w:t>В муниципальном общеобразовательном бюджетном учреждении «Средняя общеобразовательная школа №2» приняты к работе следующие нормативные документы по противодействию коррупции, в том числе и по ее предупреждению:</w:t>
      </w:r>
    </w:p>
    <w:p w:rsidR="008374EC" w:rsidRDefault="00DD00B2">
      <w:r>
        <w:t>Положение об антикоррупционной политике МОБУ «СОШ №2»</w:t>
      </w:r>
      <w:r w:rsidR="006C08D7">
        <w:t>.</w:t>
      </w:r>
    </w:p>
    <w:p w:rsidR="00DD00B2" w:rsidRDefault="00DD00B2">
      <w:r>
        <w:t>Кодекс этики и служебного поведения</w:t>
      </w:r>
      <w:r w:rsidR="006C08D7">
        <w:t>.</w:t>
      </w:r>
    </w:p>
    <w:p w:rsidR="00DD00B2" w:rsidRDefault="00DD00B2">
      <w:r>
        <w:t>Положение о нормах профессиональной этики педагогических работников</w:t>
      </w:r>
      <w:r w:rsidR="006C08D7">
        <w:t>.</w:t>
      </w:r>
    </w:p>
    <w:p w:rsidR="00DD00B2" w:rsidRDefault="00DD00B2">
      <w:r>
        <w:t>Положение о конфликте интересов</w:t>
      </w:r>
      <w:r w:rsidR="006C08D7">
        <w:t>.</w:t>
      </w:r>
    </w:p>
    <w:p w:rsidR="00DD00B2" w:rsidRDefault="00DD00B2">
      <w:r>
        <w:t>Положение о комиссии по урегулированию споров между участниками образовательных отношений</w:t>
      </w:r>
      <w:r w:rsidR="006C08D7">
        <w:t>.</w:t>
      </w:r>
    </w:p>
    <w:p w:rsidR="006C08D7" w:rsidRDefault="006C08D7">
      <w:r>
        <w:t>Все сотрудники учреждения ознакомлены под роспись с данными документами.</w:t>
      </w:r>
    </w:p>
    <w:p w:rsidR="006C08D7" w:rsidRDefault="006C08D7">
      <w:r>
        <w:t>При трудоустройстве вновь принятые работники так же знакомятся под роспись с содержанием данных документов.</w:t>
      </w:r>
    </w:p>
    <w:p w:rsidR="006C08D7" w:rsidRDefault="006C08D7"/>
    <w:p w:rsidR="006C08D7" w:rsidRDefault="006C08D7">
      <w:r>
        <w:t>Директор МОБУ «СОШ №2»</w:t>
      </w:r>
      <w:r w:rsidR="00CC2259">
        <w:t xml:space="preserve">        </w:t>
      </w:r>
      <w:r w:rsidR="009D214D">
        <w:t>/подписано/</w:t>
      </w:r>
      <w:r w:rsidR="00CC2259">
        <w:t xml:space="preserve">         </w:t>
      </w:r>
      <w:proofErr w:type="spellStart"/>
      <w:r w:rsidR="00CC2259">
        <w:t>Л.И.Бакарась</w:t>
      </w:r>
      <w:proofErr w:type="spellEnd"/>
    </w:p>
    <w:p w:rsidR="00DD00B2" w:rsidRDefault="00DD00B2"/>
    <w:p w:rsidR="00CD73DA" w:rsidRDefault="00CD73DA"/>
    <w:p w:rsidR="00CD73DA" w:rsidRDefault="00CD73DA"/>
    <w:p w:rsidR="00CD73DA" w:rsidRDefault="00CD73DA"/>
    <w:p w:rsidR="00CD73DA" w:rsidRDefault="00CD73DA"/>
    <w:tbl>
      <w:tblPr>
        <w:tblW w:w="9073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5"/>
      </w:tblGrid>
      <w:tr w:rsidR="00CD73DA" w:rsidRPr="006C2299" w:rsidTr="007B3A62">
        <w:trPr>
          <w:trHeight w:val="3055"/>
        </w:trPr>
        <w:tc>
          <w:tcPr>
            <w:tcW w:w="4678" w:type="dxa"/>
          </w:tcPr>
          <w:p w:rsidR="00CD73DA" w:rsidRDefault="00CD73DA" w:rsidP="007B3A62">
            <w:pPr>
              <w:jc w:val="center"/>
              <w:rPr>
                <w:b/>
                <w:spacing w:val="40"/>
                <w:sz w:val="22"/>
              </w:rPr>
            </w:pPr>
            <w:r>
              <w:rPr>
                <w:b/>
                <w:spacing w:val="40"/>
                <w:sz w:val="22"/>
              </w:rPr>
              <w:lastRenderedPageBreak/>
              <w:t>ДАЛЬНЕГОРСКИЙ</w:t>
            </w:r>
          </w:p>
          <w:p w:rsidR="00CD73DA" w:rsidRDefault="00CD73DA" w:rsidP="007B3A62">
            <w:pPr>
              <w:jc w:val="center"/>
              <w:rPr>
                <w:b/>
                <w:spacing w:val="40"/>
                <w:sz w:val="22"/>
              </w:rPr>
            </w:pPr>
            <w:r>
              <w:rPr>
                <w:b/>
                <w:spacing w:val="40"/>
                <w:sz w:val="22"/>
              </w:rPr>
              <w:t>ГОРОДСКОЙ ОКРУГ</w:t>
            </w:r>
          </w:p>
          <w:p w:rsidR="00CD73DA" w:rsidRPr="003B5540" w:rsidRDefault="00CD73DA" w:rsidP="007B3A62">
            <w:pPr>
              <w:pStyle w:val="2"/>
            </w:pPr>
            <w:r>
              <w:t>Муниципальное</w:t>
            </w:r>
            <w:r w:rsidRPr="003B5540">
              <w:t xml:space="preserve"> </w:t>
            </w:r>
            <w:r>
              <w:t xml:space="preserve">общеобразовательное </w:t>
            </w:r>
          </w:p>
          <w:p w:rsidR="00CD73DA" w:rsidRDefault="00CD73DA" w:rsidP="007B3A62">
            <w:pPr>
              <w:pStyle w:val="2"/>
            </w:pPr>
            <w:r>
              <w:t>бюджетное учреждение</w:t>
            </w:r>
          </w:p>
          <w:p w:rsidR="00CD73DA" w:rsidRPr="003B5540" w:rsidRDefault="00CD73DA" w:rsidP="007B3A62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«Средняя общеобразовательная </w:t>
            </w:r>
          </w:p>
          <w:p w:rsidR="00CD73DA" w:rsidRPr="000D4CFF" w:rsidRDefault="00CD73DA" w:rsidP="007B3A62">
            <w:pPr>
              <w:pStyle w:val="1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школа № 2» г Дальнегорска </w:t>
            </w:r>
            <w:r>
              <w:rPr>
                <w:sz w:val="24"/>
                <w:szCs w:val="24"/>
              </w:rPr>
              <w:t xml:space="preserve"> </w:t>
            </w:r>
          </w:p>
          <w:p w:rsidR="00CD73DA" w:rsidRDefault="00CD73DA" w:rsidP="007B3A62">
            <w:pPr>
              <w:shd w:val="clear" w:color="auto" w:fill="FFFFFF"/>
              <w:spacing w:line="197" w:lineRule="exact"/>
              <w:jc w:val="center"/>
              <w:rPr>
                <w:color w:val="000000"/>
                <w:spacing w:val="3"/>
                <w:sz w:val="17"/>
                <w:szCs w:val="17"/>
              </w:rPr>
            </w:pPr>
            <w:r>
              <w:rPr>
                <w:color w:val="000000"/>
                <w:spacing w:val="3"/>
                <w:sz w:val="17"/>
                <w:szCs w:val="17"/>
              </w:rPr>
              <w:t xml:space="preserve">ул. Пионерская, </w:t>
            </w:r>
            <w:smartTag w:uri="urn:schemas-microsoft-com:office:smarttags" w:element="metricconverter">
              <w:smartTagPr>
                <w:attr w:name="ProductID" w:val="17, г"/>
              </w:smartTagPr>
              <w:r>
                <w:rPr>
                  <w:color w:val="000000"/>
                  <w:spacing w:val="3"/>
                  <w:sz w:val="17"/>
                  <w:szCs w:val="17"/>
                </w:rPr>
                <w:t>17, г</w:t>
              </w:r>
            </w:smartTag>
            <w:r>
              <w:rPr>
                <w:color w:val="000000"/>
                <w:spacing w:val="3"/>
                <w:sz w:val="17"/>
                <w:szCs w:val="17"/>
              </w:rPr>
              <w:t>. Дальнегорск, 692441</w:t>
            </w:r>
          </w:p>
          <w:p w:rsidR="00CD73DA" w:rsidRPr="00990A6F" w:rsidRDefault="00CD73DA" w:rsidP="007B3A62">
            <w:pPr>
              <w:shd w:val="clear" w:color="auto" w:fill="FFFFFF"/>
              <w:spacing w:line="197" w:lineRule="exact"/>
              <w:jc w:val="center"/>
              <w:rPr>
                <w:color w:val="000000"/>
                <w:spacing w:val="3"/>
                <w:sz w:val="23"/>
                <w:szCs w:val="17"/>
              </w:rPr>
            </w:pPr>
            <w:r>
              <w:rPr>
                <w:color w:val="000000"/>
                <w:spacing w:val="3"/>
                <w:sz w:val="17"/>
                <w:szCs w:val="17"/>
              </w:rPr>
              <w:t>Приморский край, тел./факс: 8 (42373) 3-27-09</w:t>
            </w:r>
          </w:p>
          <w:p w:rsidR="00CD73DA" w:rsidRPr="00375EF0" w:rsidRDefault="00CD73DA" w:rsidP="007B3A62">
            <w:pPr>
              <w:shd w:val="clear" w:color="auto" w:fill="FFFFFF"/>
              <w:ind w:right="326"/>
              <w:jc w:val="center"/>
              <w:rPr>
                <w:color w:val="000000"/>
                <w:spacing w:val="-6"/>
                <w:sz w:val="17"/>
                <w:szCs w:val="17"/>
              </w:rPr>
            </w:pPr>
            <w:r>
              <w:rPr>
                <w:color w:val="000000"/>
                <w:spacing w:val="3"/>
                <w:sz w:val="17"/>
                <w:szCs w:val="17"/>
                <w:lang w:val="en-US"/>
              </w:rPr>
              <w:t>E</w:t>
            </w:r>
            <w:r w:rsidRPr="00375EF0">
              <w:rPr>
                <w:color w:val="000000"/>
                <w:spacing w:val="3"/>
                <w:sz w:val="17"/>
                <w:szCs w:val="17"/>
              </w:rPr>
              <w:t>-</w:t>
            </w:r>
            <w:r>
              <w:rPr>
                <w:color w:val="000000"/>
                <w:spacing w:val="3"/>
                <w:sz w:val="17"/>
                <w:szCs w:val="17"/>
                <w:lang w:val="en-US"/>
              </w:rPr>
              <w:t>mail</w:t>
            </w:r>
            <w:r w:rsidRPr="00375EF0">
              <w:rPr>
                <w:color w:val="000000"/>
                <w:spacing w:val="3"/>
                <w:sz w:val="17"/>
                <w:szCs w:val="17"/>
              </w:rPr>
              <w:t xml:space="preserve">: </w:t>
            </w:r>
            <w:r>
              <w:rPr>
                <w:color w:val="000000"/>
                <w:spacing w:val="3"/>
                <w:sz w:val="17"/>
                <w:szCs w:val="17"/>
                <w:lang w:val="en-US"/>
              </w:rPr>
              <w:t>dal</w:t>
            </w:r>
            <w:r w:rsidRPr="00375EF0">
              <w:rPr>
                <w:color w:val="000000"/>
                <w:spacing w:val="3"/>
                <w:sz w:val="17"/>
                <w:szCs w:val="17"/>
              </w:rPr>
              <w:t>2</w:t>
            </w:r>
            <w:r>
              <w:rPr>
                <w:color w:val="000000"/>
                <w:spacing w:val="3"/>
                <w:sz w:val="17"/>
                <w:szCs w:val="17"/>
                <w:lang w:val="en-US"/>
              </w:rPr>
              <w:t>school</w:t>
            </w:r>
            <w:r w:rsidRPr="00375EF0">
              <w:rPr>
                <w:color w:val="000000"/>
                <w:spacing w:val="3"/>
                <w:sz w:val="17"/>
                <w:szCs w:val="17"/>
              </w:rPr>
              <w:t>@</w:t>
            </w:r>
            <w:r>
              <w:rPr>
                <w:color w:val="000000"/>
                <w:spacing w:val="3"/>
                <w:sz w:val="17"/>
                <w:szCs w:val="17"/>
                <w:lang w:val="en-US"/>
              </w:rPr>
              <w:t>mail</w:t>
            </w:r>
            <w:r w:rsidRPr="00375EF0">
              <w:rPr>
                <w:color w:val="000000"/>
                <w:spacing w:val="3"/>
                <w:sz w:val="17"/>
                <w:szCs w:val="17"/>
              </w:rPr>
              <w:t>.</w:t>
            </w:r>
            <w:proofErr w:type="spellStart"/>
            <w:r>
              <w:rPr>
                <w:color w:val="000000"/>
                <w:spacing w:val="3"/>
                <w:sz w:val="17"/>
                <w:szCs w:val="17"/>
                <w:lang w:val="en-US"/>
              </w:rPr>
              <w:t>ru</w:t>
            </w:r>
            <w:proofErr w:type="spellEnd"/>
            <w:r w:rsidRPr="00375EF0">
              <w:rPr>
                <w:color w:val="000000"/>
                <w:spacing w:val="3"/>
                <w:sz w:val="17"/>
                <w:szCs w:val="17"/>
              </w:rPr>
              <w:t xml:space="preserve">  </w:t>
            </w:r>
          </w:p>
          <w:p w:rsidR="00CD73DA" w:rsidRDefault="00CD73DA" w:rsidP="007B3A62">
            <w:pPr>
              <w:shd w:val="clear" w:color="auto" w:fill="FFFFFF"/>
              <w:tabs>
                <w:tab w:val="left" w:pos="3828"/>
              </w:tabs>
              <w:ind w:left="10" w:firstLine="950"/>
              <w:rPr>
                <w:color w:val="000000"/>
                <w:spacing w:val="-5"/>
              </w:rPr>
            </w:pPr>
            <w:r>
              <w:rPr>
                <w:color w:val="000000"/>
                <w:spacing w:val="-6"/>
                <w:sz w:val="22"/>
              </w:rPr>
              <w:t xml:space="preserve">     17.06.2024 _№   </w:t>
            </w:r>
            <w:r w:rsidR="00A72148">
              <w:rPr>
                <w:color w:val="000000"/>
                <w:spacing w:val="-6"/>
                <w:sz w:val="22"/>
              </w:rPr>
              <w:t>38</w:t>
            </w:r>
            <w:r w:rsidR="006C2299">
              <w:rPr>
                <w:color w:val="000000"/>
                <w:spacing w:val="-6"/>
                <w:sz w:val="22"/>
              </w:rPr>
              <w:t xml:space="preserve"> </w:t>
            </w:r>
          </w:p>
          <w:p w:rsidR="00CD73DA" w:rsidRPr="003B5540" w:rsidRDefault="00CD73DA" w:rsidP="007B3A62">
            <w:pPr>
              <w:jc w:val="center"/>
              <w:rPr>
                <w:color w:val="000000"/>
                <w:spacing w:val="-5"/>
                <w:u w:val="single"/>
              </w:rPr>
            </w:pPr>
            <w:r>
              <w:rPr>
                <w:color w:val="000000"/>
                <w:spacing w:val="-5"/>
                <w:sz w:val="22"/>
              </w:rPr>
              <w:t xml:space="preserve"> На №_</w:t>
            </w:r>
            <w:r w:rsidRPr="00375EF0">
              <w:rPr>
                <w:color w:val="000000"/>
                <w:spacing w:val="-5"/>
                <w:sz w:val="22"/>
              </w:rPr>
              <w:t>____</w:t>
            </w:r>
            <w:r>
              <w:rPr>
                <w:color w:val="000000"/>
                <w:spacing w:val="-5"/>
                <w:sz w:val="22"/>
              </w:rPr>
              <w:t>______от ____________</w:t>
            </w:r>
          </w:p>
        </w:tc>
        <w:tc>
          <w:tcPr>
            <w:tcW w:w="4395" w:type="dxa"/>
            <w:vAlign w:val="center"/>
          </w:tcPr>
          <w:p w:rsidR="00CD73DA" w:rsidRPr="006C2299" w:rsidRDefault="00CD73DA" w:rsidP="006C2299">
            <w:pPr>
              <w:ind w:left="460"/>
              <w:jc w:val="right"/>
            </w:pPr>
            <w:proofErr w:type="spellStart"/>
            <w:r w:rsidRPr="006C2299">
              <w:rPr>
                <w:szCs w:val="26"/>
              </w:rPr>
              <w:t>И.о</w:t>
            </w:r>
            <w:proofErr w:type="spellEnd"/>
            <w:r w:rsidRPr="006C2299">
              <w:rPr>
                <w:szCs w:val="26"/>
              </w:rPr>
              <w:t xml:space="preserve">. </w:t>
            </w:r>
            <w:r w:rsidR="006C2299" w:rsidRPr="006C2299">
              <w:rPr>
                <w:szCs w:val="26"/>
              </w:rPr>
              <w:t xml:space="preserve">прокурора города младшему советнику юстиции </w:t>
            </w:r>
            <w:proofErr w:type="spellStart"/>
            <w:r w:rsidR="006C2299" w:rsidRPr="006C2299">
              <w:rPr>
                <w:szCs w:val="26"/>
              </w:rPr>
              <w:t>А.И.Федоровой</w:t>
            </w:r>
            <w:proofErr w:type="spellEnd"/>
          </w:p>
        </w:tc>
      </w:tr>
    </w:tbl>
    <w:p w:rsidR="00CD73DA" w:rsidRDefault="00CD73DA" w:rsidP="00CD73DA"/>
    <w:p w:rsidR="00CD73DA" w:rsidRDefault="00CD73DA" w:rsidP="00CD73DA">
      <w:pPr>
        <w:jc w:val="center"/>
      </w:pPr>
      <w:r>
        <w:t>Ответ</w:t>
      </w:r>
    </w:p>
    <w:p w:rsidR="00CD73DA" w:rsidRDefault="00CD73DA" w:rsidP="00CD73DA">
      <w:pPr>
        <w:jc w:val="center"/>
      </w:pPr>
      <w:r>
        <w:t>на з</w:t>
      </w:r>
      <w:r w:rsidRPr="006C08D7">
        <w:t>апрос сведений по противодействию коррупции</w:t>
      </w:r>
    </w:p>
    <w:p w:rsidR="00CD73DA" w:rsidRDefault="00CD73DA" w:rsidP="00CD73DA"/>
    <w:p w:rsidR="00CD73DA" w:rsidRDefault="00CD73DA" w:rsidP="00CD73DA">
      <w:r>
        <w:t>В муниципальном общеобразовательном бюджетном учреждении «Средняя общеобразовательная школа №2» приняты к работе следующие нормативные документы по противодействию коррупции, в том числе и по ее предупреждению:</w:t>
      </w:r>
    </w:p>
    <w:p w:rsidR="00CD73DA" w:rsidRDefault="00CD73DA" w:rsidP="00CD73DA">
      <w:r>
        <w:t>Положение об антикоррупционной политике МОБУ «СОШ №2».</w:t>
      </w:r>
    </w:p>
    <w:p w:rsidR="00CD73DA" w:rsidRDefault="00CD73DA" w:rsidP="00CD73DA">
      <w:r>
        <w:t>Кодекс этики и служебного поведения.</w:t>
      </w:r>
    </w:p>
    <w:p w:rsidR="00A72148" w:rsidRDefault="00A72148" w:rsidP="00A72148">
      <w:r>
        <w:t>Положение о конфликте интересов.</w:t>
      </w:r>
    </w:p>
    <w:p w:rsidR="00CD73DA" w:rsidRDefault="00CD73DA" w:rsidP="00A927AD">
      <w:pPr>
        <w:ind w:firstLine="0"/>
      </w:pPr>
      <w:r>
        <w:t>Все сотрудники учреждения ознакомлены под роспись с данными документами.</w:t>
      </w:r>
    </w:p>
    <w:p w:rsidR="00CD73DA" w:rsidRDefault="00CD73DA" w:rsidP="00A927AD">
      <w:r>
        <w:t>При трудоустройстве вновь принятые работники так же знакомятся под роспись с содержанием данных документов.</w:t>
      </w:r>
    </w:p>
    <w:p w:rsidR="00A927AD" w:rsidRDefault="00A927AD" w:rsidP="00A927AD">
      <w:r>
        <w:t>Согласно п.9</w:t>
      </w:r>
      <w:r w:rsidRPr="00A927AD">
        <w:t xml:space="preserve"> </w:t>
      </w:r>
      <w:r>
        <w:t>«Положения</w:t>
      </w:r>
      <w:r>
        <w:t xml:space="preserve"> об антикоррупционной политике МОБУ «СОШ №2»</w:t>
      </w:r>
      <w:r>
        <w:t xml:space="preserve"> лицом, ответственным за профилактику коррупционных правонарушений, является руководитель учреждения.</w:t>
      </w:r>
    </w:p>
    <w:p w:rsidR="00A927AD" w:rsidRDefault="00A927AD" w:rsidP="00A927AD">
      <w:r>
        <w:t>Урегулирование конфликта интересов при его возникновении осуществляется на основе локального акта «</w:t>
      </w:r>
      <w:r>
        <w:t>Положение о конфликте ин</w:t>
      </w:r>
      <w:r>
        <w:t>тересов». (прилагается). До настоящего времени уведомлений о возникновении личной заинтересованности и конфликте интересов не поступало.</w:t>
      </w:r>
    </w:p>
    <w:p w:rsidR="00A927AD" w:rsidRDefault="004D1038" w:rsidP="00A927AD">
      <w:r>
        <w:t xml:space="preserve">Направляем также планы мероприятий по противодействию коррупции на 2023 и 2024 гг. </w:t>
      </w:r>
      <w:r w:rsidRPr="00A72148">
        <w:t>с отметками</w:t>
      </w:r>
      <w:r>
        <w:t xml:space="preserve"> об исполнении запланированных мероприятий</w:t>
      </w:r>
      <w:r w:rsidR="00A72148">
        <w:t>.</w:t>
      </w:r>
    </w:p>
    <w:p w:rsidR="00CD73DA" w:rsidRDefault="00CD73DA" w:rsidP="00CD73DA">
      <w:pPr>
        <w:ind w:firstLine="0"/>
      </w:pPr>
    </w:p>
    <w:p w:rsidR="00CD73DA" w:rsidRDefault="00CD73DA" w:rsidP="00CD73DA">
      <w:pPr>
        <w:ind w:firstLine="0"/>
      </w:pPr>
      <w:r>
        <w:t>МОБУ «СОШ №</w:t>
      </w:r>
      <w:r w:rsidR="006C2299">
        <w:t xml:space="preserve"> </w:t>
      </w:r>
      <w:proofErr w:type="gramStart"/>
      <w:r>
        <w:t xml:space="preserve">2»   </w:t>
      </w:r>
      <w:proofErr w:type="gramEnd"/>
      <w:r>
        <w:t xml:space="preserve">                                                                                    </w:t>
      </w:r>
      <w:proofErr w:type="spellStart"/>
      <w:r>
        <w:t>Л.И.Бакарась</w:t>
      </w:r>
      <w:proofErr w:type="spellEnd"/>
    </w:p>
    <w:p w:rsidR="00CD73DA" w:rsidRDefault="00CD73DA" w:rsidP="00CD73DA"/>
    <w:p w:rsidR="00CD73DA" w:rsidRDefault="00CD73DA" w:rsidP="00A72148">
      <w:pPr>
        <w:ind w:firstLine="0"/>
      </w:pPr>
      <w:bookmarkStart w:id="0" w:name="_GoBack"/>
      <w:bookmarkEnd w:id="0"/>
    </w:p>
    <w:sectPr w:rsidR="00CD73DA" w:rsidSect="00DD09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B2"/>
    <w:rsid w:val="00195F17"/>
    <w:rsid w:val="00204990"/>
    <w:rsid w:val="00232827"/>
    <w:rsid w:val="002402C4"/>
    <w:rsid w:val="002869F2"/>
    <w:rsid w:val="00365143"/>
    <w:rsid w:val="004D1038"/>
    <w:rsid w:val="006A425E"/>
    <w:rsid w:val="006C08D7"/>
    <w:rsid w:val="006C2299"/>
    <w:rsid w:val="006D5DA1"/>
    <w:rsid w:val="009D214D"/>
    <w:rsid w:val="00A72148"/>
    <w:rsid w:val="00A927AD"/>
    <w:rsid w:val="00AC4B70"/>
    <w:rsid w:val="00B20124"/>
    <w:rsid w:val="00B2773E"/>
    <w:rsid w:val="00B71C2B"/>
    <w:rsid w:val="00CC2259"/>
    <w:rsid w:val="00CD73DA"/>
    <w:rsid w:val="00DC3939"/>
    <w:rsid w:val="00DC5EEA"/>
    <w:rsid w:val="00DD00B2"/>
    <w:rsid w:val="00DD0969"/>
    <w:rsid w:val="00E66584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681487-7EC1-402D-A1CF-FB5A3061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124"/>
    <w:pPr>
      <w:spacing w:after="0" w:line="360" w:lineRule="auto"/>
      <w:ind w:firstLine="709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C08D7"/>
    <w:pPr>
      <w:keepNext/>
      <w:spacing w:line="240" w:lineRule="auto"/>
      <w:ind w:firstLine="0"/>
      <w:jc w:val="center"/>
      <w:outlineLvl w:val="0"/>
    </w:pPr>
    <w:rPr>
      <w:rFonts w:eastAsia="Times New Roman" w:cs="Times New Roman"/>
      <w:b/>
      <w:bCs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C08D7"/>
    <w:pPr>
      <w:keepNext/>
      <w:spacing w:line="240" w:lineRule="auto"/>
      <w:ind w:firstLine="0"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8D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08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02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NewUser</cp:lastModifiedBy>
  <cp:revision>7</cp:revision>
  <cp:lastPrinted>2024-06-17T00:33:00Z</cp:lastPrinted>
  <dcterms:created xsi:type="dcterms:W3CDTF">2024-06-16T22:29:00Z</dcterms:created>
  <dcterms:modified xsi:type="dcterms:W3CDTF">2024-06-17T00:35:00Z</dcterms:modified>
</cp:coreProperties>
</file>